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F19A" w14:textId="00C92D8F" w:rsidR="003601A8" w:rsidRPr="009F00F6" w:rsidRDefault="009F00F6" w:rsidP="00C94E7A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</w:pPr>
      <w:r w:rsidRPr="009F00F6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 xml:space="preserve">FIRE SHUTTER - </w:t>
      </w:r>
      <w:r w:rsidR="003601A8" w:rsidRPr="009F00F6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 xml:space="preserve">FIREROLL ACOUSTIC </w:t>
      </w:r>
      <w:r w:rsidR="000E5A1F" w:rsidRPr="009F00F6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 xml:space="preserve">E120 </w:t>
      </w:r>
    </w:p>
    <w:p w14:paraId="40E57508" w14:textId="3DC78295" w:rsidR="009F00F6" w:rsidRDefault="009F00F6" w:rsidP="00C94E7A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</w:p>
    <w:p w14:paraId="29E968CB" w14:textId="38B16C29" w:rsidR="009F00F6" w:rsidRPr="009F00F6" w:rsidRDefault="009F00F6" w:rsidP="00C94E7A">
      <w:pPr>
        <w:spacing w:after="0" w:line="240" w:lineRule="auto"/>
        <w:jc w:val="center"/>
        <w:rPr>
          <w:rFonts w:ascii="Myriad Pro" w:eastAsia="Times New Roman" w:hAnsi="Myriad Pro" w:cs="Times New Roman"/>
          <w:bCs/>
          <w:color w:val="222D5A"/>
          <w:sz w:val="28"/>
          <w:szCs w:val="28"/>
          <w:lang w:eastAsia="en-GB"/>
        </w:rPr>
      </w:pPr>
      <w:r w:rsidRPr="009F00F6">
        <w:rPr>
          <w:rFonts w:ascii="Myriad Pro" w:eastAsia="Times New Roman" w:hAnsi="Myriad Pro" w:cs="Times New Roman"/>
          <w:bCs/>
          <w:color w:val="222D5A"/>
          <w:sz w:val="28"/>
          <w:szCs w:val="28"/>
          <w:lang w:eastAsia="en-GB"/>
        </w:rPr>
        <w:t>Acoustic Rated and Fire Resisting Roller Shutter</w:t>
      </w:r>
    </w:p>
    <w:p w14:paraId="675A9D7A" w14:textId="77777777" w:rsidR="003601A8" w:rsidRPr="00EB294F" w:rsidRDefault="003601A8" w:rsidP="003601A8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1A583DE5" w14:textId="565A1524" w:rsidR="003601A8" w:rsidRPr="009F00F6" w:rsidRDefault="009F00F6" w:rsidP="00C94E7A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</w:pPr>
      <w:r w:rsidRPr="009F00F6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(</w:t>
      </w:r>
      <w:r w:rsidR="003601A8" w:rsidRPr="009F00F6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SPECIFICATION 3-11</w:t>
      </w:r>
      <w:r w:rsidRPr="009F00F6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)</w:t>
      </w:r>
    </w:p>
    <w:p w14:paraId="464B353C" w14:textId="60230D52" w:rsidR="003601A8" w:rsidRDefault="003601A8" w:rsidP="009F00F6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3BC2F5BB" w14:textId="77777777" w:rsidR="009F00F6" w:rsidRPr="00EB294F" w:rsidRDefault="009F00F6" w:rsidP="009F00F6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4E461DBB" w14:textId="77777777" w:rsidR="003601A8" w:rsidRPr="00DE4221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Resistance</w:t>
      </w:r>
    </w:p>
    <w:p w14:paraId="083133C2" w14:textId="77777777" w:rsidR="00435CE5" w:rsidRPr="00DE4221" w:rsidRDefault="00435CE5" w:rsidP="00435CE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Tested to EN 1634-1 and rated E120 in accordance with EN 13501, EN 13241, EN 16034 &amp; EN 15269-10.</w:t>
      </w:r>
    </w:p>
    <w:p w14:paraId="629B49F4" w14:textId="77777777" w:rsidR="00435CE5" w:rsidRPr="00DE4221" w:rsidRDefault="00435CE5" w:rsidP="00435CE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The product is CE marked accordingly.</w:t>
      </w:r>
    </w:p>
    <w:p w14:paraId="640571FE" w14:textId="77777777" w:rsidR="00BA0895" w:rsidRPr="00DE4221" w:rsidRDefault="00BA0895" w:rsidP="003601A8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2C1415BC" w14:textId="77777777" w:rsidR="003601A8" w:rsidRPr="00DE4221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Acoustic Rating</w:t>
      </w:r>
    </w:p>
    <w:p w14:paraId="376FDEF2" w14:textId="011EE003" w:rsidR="00435CE5" w:rsidRPr="00DE4221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When independently tested, the door achieved a weighted sound reduction </w:t>
      </w:r>
      <w:r w:rsidR="00435CE5"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of 2</w:t>
      </w:r>
      <w:r w:rsidR="005D6C02">
        <w:rPr>
          <w:rFonts w:ascii="Myriad Pro" w:eastAsia="Times New Roman" w:hAnsi="Myriad Pro" w:cs="Times New Roman"/>
          <w:sz w:val="18"/>
          <w:szCs w:val="18"/>
          <w:lang w:eastAsia="en-GB"/>
        </w:rPr>
        <w:t>5</w:t>
      </w:r>
      <w:r w:rsidR="00435CE5"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.2dB (at 2000Hz) with a</w:t>
      </w: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</w:t>
      </w:r>
      <w:r w:rsidR="00435CE5"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2</w:t>
      </w:r>
      <w:r w:rsidR="005D6C02">
        <w:rPr>
          <w:rFonts w:ascii="Myriad Pro" w:eastAsia="Times New Roman" w:hAnsi="Myriad Pro" w:cs="Times New Roman"/>
          <w:sz w:val="18"/>
          <w:szCs w:val="18"/>
          <w:lang w:eastAsia="en-GB"/>
        </w:rPr>
        <w:t>2</w:t>
      </w: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dB</w:t>
      </w:r>
      <w:r w:rsidR="00435CE5"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</w:t>
      </w:r>
      <w:proofErr w:type="spellStart"/>
      <w:r w:rsidR="00435CE5"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Rw</w:t>
      </w:r>
      <w:proofErr w:type="spellEnd"/>
      <w:r w:rsidR="00435CE5"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.</w:t>
      </w:r>
    </w:p>
    <w:p w14:paraId="4A9545EB" w14:textId="2C3BEC93" w:rsidR="003601A8" w:rsidRPr="00DE4221" w:rsidRDefault="00435CE5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Additionally, a special double curtain arrangement is available with a maximum 39.1dB (at 2000Hz) with a 32dB </w:t>
      </w:r>
      <w:proofErr w:type="spellStart"/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Rw</w:t>
      </w:r>
      <w:proofErr w:type="spellEnd"/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.</w:t>
      </w:r>
      <w:bookmarkStart w:id="0" w:name="_GoBack"/>
      <w:bookmarkEnd w:id="0"/>
    </w:p>
    <w:p w14:paraId="5BA81818" w14:textId="77777777" w:rsidR="003601A8" w:rsidRPr="00DE4221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                      </w:t>
      </w:r>
    </w:p>
    <w:p w14:paraId="5DE8C3DC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Operation</w:t>
      </w:r>
    </w:p>
    <w:p w14:paraId="51064931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230-volt nominal 1 phase or 400-volt nominal 3 phase Speedsafe motor mounted on one endplate. </w:t>
      </w:r>
    </w:p>
    <w:p w14:paraId="7932CE17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A safety brake is provided in compliance with the safeguarding requirements of EN 12604.</w:t>
      </w:r>
    </w:p>
    <w:p w14:paraId="2D194869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controls are by means of constant pressure open / close / stop push button.  </w:t>
      </w:r>
    </w:p>
    <w:p w14:paraId="3DFBA7F5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Emergency manual override is facilitated via a brake release cord to close the shutter curtain and haul chain to open. </w:t>
      </w:r>
    </w:p>
    <w:p w14:paraId="7A67243D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Options include: - Keyswitch operation; Audio Visual warning; Alternative ATEX rated controls.</w:t>
      </w:r>
    </w:p>
    <w:p w14:paraId="1A48E0C7" w14:textId="78E3EB16" w:rsidR="00BB722C" w:rsidRPr="00DE4221" w:rsidRDefault="00BB722C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7128F8A5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bookmarkStart w:id="1" w:name="_Hlk47013946"/>
      <w:r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Activation</w:t>
      </w:r>
    </w:p>
    <w:bookmarkEnd w:id="1"/>
    <w:p w14:paraId="4BD7C70E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In a fire condition, activation is initiated by a 24volt DC incoming signal from the fire alarm system in addition to local heat detection by 68°C failsafe fusible link.  Closure is by gravity with a controlled descent.</w:t>
      </w:r>
    </w:p>
    <w:p w14:paraId="5ABE9F0E" w14:textId="77777777" w:rsidR="00BB722C" w:rsidRPr="00DE4221" w:rsidRDefault="00BB722C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5AB134BF" w14:textId="64FB5DC3" w:rsidR="003601A8" w:rsidRPr="00DE4221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Curtain </w:t>
      </w:r>
    </w:p>
    <w:p w14:paraId="6D05755D" w14:textId="64384A34" w:rsidR="003601A8" w:rsidRPr="00DE4221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100mm flat section galvanised steel laths with acoustic / fire resisting infill and steel endlocks fitted to</w:t>
      </w:r>
      <w:r w:rsidR="00333F86"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the</w:t>
      </w: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lath</w:t>
      </w:r>
      <w:r w:rsidR="000C41A9"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s</w:t>
      </w: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to prevent lateral movement.</w:t>
      </w:r>
      <w:r w:rsidR="00EF1E37"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The bottom rail is a lath fitted with a galvanised steel trim section.</w:t>
      </w:r>
    </w:p>
    <w:p w14:paraId="5E838F92" w14:textId="7827B658" w:rsidR="00BB722C" w:rsidRPr="00DE4221" w:rsidRDefault="00BB722C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F9444FA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Bottom Rail</w:t>
      </w:r>
    </w:p>
    <w:p w14:paraId="06270304" w14:textId="7DD78940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Comprises a standard lath fitted with a galvanised steel trim section.</w:t>
      </w:r>
    </w:p>
    <w:p w14:paraId="268B33CC" w14:textId="77777777" w:rsidR="00BB722C" w:rsidRPr="00DE4221" w:rsidRDefault="00BB722C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5DFD18CB" w14:textId="271E97A2" w:rsidR="003601A8" w:rsidRPr="00DE4221" w:rsidRDefault="00BB722C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Side Guides</w:t>
      </w:r>
      <w:r w:rsidR="003601A8"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</w:t>
      </w:r>
    </w:p>
    <w:p w14:paraId="75B147D7" w14:textId="5C3DF228" w:rsidR="003601A8" w:rsidRPr="00DE4221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The side guides are formed from galvanised steel</w:t>
      </w:r>
      <w:r w:rsidR="00540D91"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double rebate</w:t>
      </w: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channels and are prepared for fixing to the opening structure by means of continuous fixing </w:t>
      </w:r>
      <w:r w:rsidR="00540D91"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profiles</w:t>
      </w: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.  </w:t>
      </w:r>
    </w:p>
    <w:p w14:paraId="1D759DBF" w14:textId="4B92E32A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CBC04C5" w14:textId="77777777" w:rsidR="00BB722C" w:rsidRPr="00DE4221" w:rsidRDefault="00BB722C" w:rsidP="00BB722C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Roller</w:t>
      </w:r>
    </w:p>
    <w:p w14:paraId="040FEC49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roller is manufactured from mild steel tube of </w:t>
      </w:r>
      <w:proofErr w:type="gramStart"/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sufficient</w:t>
      </w:r>
      <w:proofErr w:type="gramEnd"/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diameter and wall thickness to resist deflection and is mounted in bearings on each end plate. A safety brake is included to comply with the safeguarding requirements of EN12604 and a galvanised steel casing is supplied as standard.</w:t>
      </w:r>
    </w:p>
    <w:p w14:paraId="35F9CF4F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301A469" w14:textId="77777777" w:rsidR="003601A8" w:rsidRPr="00DE4221" w:rsidRDefault="003601A8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Endplates</w:t>
      </w:r>
    </w:p>
    <w:p w14:paraId="17D5CC63" w14:textId="1B9C09FE" w:rsidR="003601A8" w:rsidRPr="00DE4221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mild steel of adequate thickness relative to door size and supplied with angles for fixing to the structure.</w:t>
      </w:r>
    </w:p>
    <w:p w14:paraId="4C381D21" w14:textId="1FC25C3F" w:rsidR="00BB722C" w:rsidRPr="00DE4221" w:rsidRDefault="00BB722C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1709E80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b/>
          <w:bCs/>
          <w:sz w:val="18"/>
          <w:szCs w:val="18"/>
          <w:lang w:eastAsia="en-GB"/>
        </w:rPr>
      </w:pPr>
      <w:bookmarkStart w:id="2" w:name="_Hlk47014500"/>
      <w:r w:rsidRPr="00DE4221">
        <w:rPr>
          <w:rFonts w:ascii="Myriad Pro" w:eastAsia="Times New Roman" w:hAnsi="Myriad Pro" w:cs="Times New Roman"/>
          <w:b/>
          <w:bCs/>
          <w:sz w:val="18"/>
          <w:szCs w:val="18"/>
          <w:lang w:eastAsia="en-GB"/>
        </w:rPr>
        <w:t>Coil Casing</w:t>
      </w:r>
    </w:p>
    <w:p w14:paraId="687D87D0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A galvanised steel coil casing is supplied to maintain the fire seal at the head.</w:t>
      </w:r>
    </w:p>
    <w:bookmarkEnd w:id="2"/>
    <w:p w14:paraId="34DD2D45" w14:textId="77777777" w:rsidR="003601A8" w:rsidRPr="00DE4221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08C72C0" w14:textId="5FC35AEA" w:rsidR="003601A8" w:rsidRPr="00DE4221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Finish</w:t>
      </w:r>
      <w:r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br/>
      </w: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Galvanised as standard.  A factory finish is available </w:t>
      </w:r>
      <w:r w:rsidR="00BB722C"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of </w:t>
      </w:r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a white plastisol internal face (coil side) with the external face polyester powder coated to a standard RAL colour.</w:t>
      </w:r>
    </w:p>
    <w:p w14:paraId="671B0025" w14:textId="77777777" w:rsidR="003601A8" w:rsidRPr="00DE4221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1E187D3" w14:textId="77777777" w:rsidR="003601A8" w:rsidRPr="00DE4221" w:rsidRDefault="003601A8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DE422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Weight</w:t>
      </w:r>
    </w:p>
    <w:p w14:paraId="2A91E692" w14:textId="77777777" w:rsidR="00BB722C" w:rsidRPr="00DE4221" w:rsidRDefault="00BB722C" w:rsidP="00BB72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bookmarkStart w:id="3" w:name="_Hlk47014543"/>
      <w:r w:rsidRPr="00DE4221">
        <w:rPr>
          <w:rFonts w:ascii="Myriad Pro" w:eastAsia="Times New Roman" w:hAnsi="Myriad Pro" w:cs="Times New Roman"/>
          <w:sz w:val="18"/>
          <w:szCs w:val="18"/>
          <w:lang w:eastAsia="en-GB"/>
        </w:rPr>
        <w:t>Varies with opening size dependent on lath / barrel / casing requirements but approximately 50 kgs per m².</w:t>
      </w:r>
      <w:bookmarkEnd w:id="3"/>
    </w:p>
    <w:p w14:paraId="1178E37C" w14:textId="77777777" w:rsidR="003601A8" w:rsidRPr="00EB294F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07E1487" w14:textId="5B63EEF8" w:rsidR="003601A8" w:rsidRPr="00EB294F" w:rsidRDefault="003601A8" w:rsidP="008A2B2E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1D8EACC2" w14:textId="34B97F6F" w:rsidR="003601A8" w:rsidRDefault="003601A8" w:rsidP="004139E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B5A9A5E" w14:textId="6DE0E834" w:rsidR="00BB722C" w:rsidRDefault="00BB722C" w:rsidP="004139E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8390DD9" w14:textId="6FD51A84" w:rsidR="00BB722C" w:rsidRDefault="00BB722C" w:rsidP="004139E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D672E3E" w14:textId="5A65D6C4" w:rsidR="00BB722C" w:rsidRDefault="00BB722C" w:rsidP="004139E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FECF9AB" w14:textId="77777777" w:rsidR="00BB722C" w:rsidRPr="00EB294F" w:rsidRDefault="00BB722C" w:rsidP="004139EE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58652F7" w14:textId="57ABB42A" w:rsidR="003601A8" w:rsidRPr="00EB294F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B294F">
        <w:rPr>
          <w:rFonts w:ascii="Myriad Pro" w:eastAsia="Times New Roman" w:hAnsi="Myriad Pro" w:cs="Times New Roman"/>
          <w:b/>
          <w:sz w:val="20"/>
          <w:szCs w:val="20"/>
          <w:lang w:eastAsia="en-GB"/>
        </w:rPr>
        <w:lastRenderedPageBreak/>
        <w:t xml:space="preserve">To specify </w:t>
      </w:r>
      <w:r w:rsidR="00BB722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please </w:t>
      </w:r>
      <w:r w:rsidRPr="00EB294F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state:</w:t>
      </w:r>
    </w:p>
    <w:p w14:paraId="0D2981F5" w14:textId="77777777" w:rsidR="003601A8" w:rsidRPr="00EB294F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C6B5EA3" w14:textId="7AFC1B8A" w:rsidR="003601A8" w:rsidRPr="00EB294F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EB294F">
        <w:rPr>
          <w:rFonts w:ascii="Myriad Pro" w:eastAsia="Times New Roman" w:hAnsi="Myriad Pro" w:cs="Times New Roman"/>
          <w:b/>
          <w:lang w:eastAsia="en-GB"/>
        </w:rPr>
        <w:t>F</w:t>
      </w:r>
      <w:r w:rsidR="00BB722C">
        <w:rPr>
          <w:rFonts w:ascii="Myriad Pro" w:eastAsia="Times New Roman" w:hAnsi="Myriad Pro" w:cs="Times New Roman"/>
          <w:b/>
          <w:lang w:eastAsia="en-GB"/>
        </w:rPr>
        <w:t>ire Shutter - F</w:t>
      </w:r>
      <w:r w:rsidRPr="00EB294F">
        <w:rPr>
          <w:rFonts w:ascii="Myriad Pro" w:eastAsia="Times New Roman" w:hAnsi="Myriad Pro" w:cs="Times New Roman"/>
          <w:b/>
          <w:lang w:eastAsia="en-GB"/>
        </w:rPr>
        <w:t xml:space="preserve">ireroll Acoustic </w:t>
      </w:r>
      <w:r w:rsidR="000E5A1F">
        <w:rPr>
          <w:rFonts w:ascii="Myriad Pro" w:eastAsia="Times New Roman" w:hAnsi="Myriad Pro" w:cs="Times New Roman"/>
          <w:b/>
          <w:lang w:eastAsia="en-GB"/>
        </w:rPr>
        <w:t>E120</w:t>
      </w:r>
      <w:r w:rsidRPr="00EB294F">
        <w:rPr>
          <w:rFonts w:ascii="Myriad Pro" w:eastAsia="Times New Roman" w:hAnsi="Myriad Pro" w:cs="Times New Roman"/>
          <w:b/>
          <w:lang w:eastAsia="en-GB"/>
        </w:rPr>
        <w:t xml:space="preserve"> shall be by </w:t>
      </w:r>
    </w:p>
    <w:p w14:paraId="0B3ADB27" w14:textId="77777777" w:rsidR="00BB722C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EB294F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</w:t>
      </w:r>
    </w:p>
    <w:p w14:paraId="20984BAA" w14:textId="6BF60D9B" w:rsidR="003601A8" w:rsidRPr="00EB294F" w:rsidRDefault="003601A8" w:rsidP="00BB722C">
      <w:pPr>
        <w:spacing w:after="0" w:line="240" w:lineRule="auto"/>
        <w:jc w:val="both"/>
        <w:rPr>
          <w:rFonts w:ascii="Myriad Pro" w:eastAsia="Times New Roman" w:hAnsi="Myriad Pro" w:cs="Times New Roman"/>
          <w:b/>
          <w:color w:val="222D5A"/>
          <w:u w:val="single"/>
          <w:lang w:eastAsia="en-GB"/>
        </w:rPr>
      </w:pPr>
      <w:r w:rsidRPr="00EB294F">
        <w:rPr>
          <w:rFonts w:ascii="Myriad Pro" w:eastAsia="Times New Roman" w:hAnsi="Myriad Pro" w:cs="Times New Roman"/>
          <w:b/>
          <w:lang w:eastAsia="en-GB"/>
        </w:rPr>
        <w:t xml:space="preserve">Tel: 01204 871001 E-mail: </w:t>
      </w:r>
      <w:hyperlink r:id="rId7" w:history="1">
        <w:r w:rsidRPr="00EB294F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EB294F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EB294F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160D7A25" w14:textId="77777777" w:rsidR="00EF1E37" w:rsidRPr="00EB294F" w:rsidRDefault="00EF1E37" w:rsidP="003601A8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</w:p>
    <w:p w14:paraId="593437F7" w14:textId="1B3C0750" w:rsidR="0007588F" w:rsidRPr="003601A8" w:rsidRDefault="003601A8" w:rsidP="00BB722C">
      <w:pPr>
        <w:spacing w:after="0" w:line="240" w:lineRule="auto"/>
        <w:jc w:val="right"/>
        <w:rPr>
          <w:rFonts w:ascii="Myriad Pro" w:eastAsia="Times New Roman" w:hAnsi="Myriad Pro" w:cs="Times New Roman"/>
          <w:b/>
          <w:lang w:eastAsia="en-GB"/>
        </w:rPr>
      </w:pPr>
      <w:r w:rsidRPr="00EB294F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BB722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September </w:t>
      </w:r>
      <w:r w:rsidR="008A2B2E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2020</w:t>
      </w:r>
    </w:p>
    <w:sectPr w:rsidR="0007588F" w:rsidRPr="003601A8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2A31" w14:textId="77777777" w:rsidR="0077001D" w:rsidRDefault="0077001D" w:rsidP="00A4752C">
      <w:pPr>
        <w:spacing w:after="0" w:line="240" w:lineRule="auto"/>
      </w:pPr>
      <w:r>
        <w:separator/>
      </w:r>
    </w:p>
  </w:endnote>
  <w:endnote w:type="continuationSeparator" w:id="0">
    <w:p w14:paraId="51275CE0" w14:textId="77777777" w:rsidR="0077001D" w:rsidRDefault="0077001D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DFF1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2C5B0076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E3A1" w14:textId="77777777" w:rsidR="0077001D" w:rsidRDefault="0077001D" w:rsidP="00A4752C">
      <w:pPr>
        <w:spacing w:after="0" w:line="240" w:lineRule="auto"/>
      </w:pPr>
      <w:r>
        <w:separator/>
      </w:r>
    </w:p>
  </w:footnote>
  <w:footnote w:type="continuationSeparator" w:id="0">
    <w:p w14:paraId="19A8E837" w14:textId="77777777" w:rsidR="0077001D" w:rsidRDefault="0077001D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5809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239FFA" wp14:editId="68BD1B4D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39CD3EE0" wp14:editId="11F1F26A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9ED9A96" wp14:editId="7B502A4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0C41A9"/>
    <w:rsid w:val="000E5A1F"/>
    <w:rsid w:val="001A79C3"/>
    <w:rsid w:val="00265BB4"/>
    <w:rsid w:val="00285C83"/>
    <w:rsid w:val="00333F86"/>
    <w:rsid w:val="00346440"/>
    <w:rsid w:val="003601A8"/>
    <w:rsid w:val="00375BE0"/>
    <w:rsid w:val="00381E62"/>
    <w:rsid w:val="00395017"/>
    <w:rsid w:val="003A17B5"/>
    <w:rsid w:val="003B661B"/>
    <w:rsid w:val="004139EE"/>
    <w:rsid w:val="00435CE5"/>
    <w:rsid w:val="00443717"/>
    <w:rsid w:val="00450D07"/>
    <w:rsid w:val="0045595C"/>
    <w:rsid w:val="004A6C87"/>
    <w:rsid w:val="004C4158"/>
    <w:rsid w:val="00540D91"/>
    <w:rsid w:val="0055403E"/>
    <w:rsid w:val="0056018E"/>
    <w:rsid w:val="00596239"/>
    <w:rsid w:val="005D6C02"/>
    <w:rsid w:val="005E57A8"/>
    <w:rsid w:val="005E729F"/>
    <w:rsid w:val="006F1333"/>
    <w:rsid w:val="007633C7"/>
    <w:rsid w:val="0077001D"/>
    <w:rsid w:val="00770F19"/>
    <w:rsid w:val="00800A43"/>
    <w:rsid w:val="00843334"/>
    <w:rsid w:val="008A2B2E"/>
    <w:rsid w:val="008D534E"/>
    <w:rsid w:val="008F0601"/>
    <w:rsid w:val="00921C2E"/>
    <w:rsid w:val="00933DAB"/>
    <w:rsid w:val="009C3F47"/>
    <w:rsid w:val="009D5A71"/>
    <w:rsid w:val="009F00F6"/>
    <w:rsid w:val="00A4752C"/>
    <w:rsid w:val="00AD58C3"/>
    <w:rsid w:val="00B423B1"/>
    <w:rsid w:val="00B5064B"/>
    <w:rsid w:val="00B605D7"/>
    <w:rsid w:val="00B94C19"/>
    <w:rsid w:val="00B963DE"/>
    <w:rsid w:val="00BA0895"/>
    <w:rsid w:val="00BB722C"/>
    <w:rsid w:val="00C94E7A"/>
    <w:rsid w:val="00CA7543"/>
    <w:rsid w:val="00CC4B3C"/>
    <w:rsid w:val="00D31668"/>
    <w:rsid w:val="00D403C8"/>
    <w:rsid w:val="00D40A4A"/>
    <w:rsid w:val="00D53123"/>
    <w:rsid w:val="00D826C7"/>
    <w:rsid w:val="00DB0A4D"/>
    <w:rsid w:val="00DE4221"/>
    <w:rsid w:val="00DF2E5A"/>
    <w:rsid w:val="00E27B85"/>
    <w:rsid w:val="00E5242E"/>
    <w:rsid w:val="00EB294F"/>
    <w:rsid w:val="00EF1E37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54D380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89C4-4DB0-459C-9791-819CB71C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Andy Marsh</cp:lastModifiedBy>
  <cp:revision>2</cp:revision>
  <cp:lastPrinted>2019-05-01T13:07:00Z</cp:lastPrinted>
  <dcterms:created xsi:type="dcterms:W3CDTF">2020-11-13T08:05:00Z</dcterms:created>
  <dcterms:modified xsi:type="dcterms:W3CDTF">2020-11-13T08:05:00Z</dcterms:modified>
</cp:coreProperties>
</file>